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0FF" w:rsidRPr="002E051D" w:rsidRDefault="002E051D" w:rsidP="002E051D">
      <w:pPr>
        <w:tabs>
          <w:tab w:val="left" w:pos="183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E051D">
        <w:rPr>
          <w:rFonts w:ascii="Times New Roman" w:hAnsi="Times New Roman" w:cs="Times New Roman"/>
          <w:sz w:val="24"/>
          <w:szCs w:val="24"/>
        </w:rPr>
        <w:tab/>
      </w:r>
    </w:p>
    <w:p w:rsidR="002E10FF" w:rsidRDefault="002E10FF" w:rsidP="002E051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051D" w:rsidRDefault="002E051D" w:rsidP="002E051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051D" w:rsidRDefault="002E051D" w:rsidP="002E051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051D" w:rsidRDefault="002E051D" w:rsidP="00A7719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E051D" w:rsidRDefault="002E051D" w:rsidP="002E051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051D" w:rsidRPr="002E051D" w:rsidRDefault="002E051D" w:rsidP="002E051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10FF" w:rsidRPr="002E051D" w:rsidRDefault="00AE4627" w:rsidP="002E051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051D">
        <w:rPr>
          <w:rFonts w:ascii="Times New Roman" w:hAnsi="Times New Roman" w:cs="Times New Roman"/>
          <w:sz w:val="24"/>
          <w:szCs w:val="24"/>
        </w:rPr>
        <w:t>Discussion Project Chapter 13</w:t>
      </w:r>
    </w:p>
    <w:p w:rsidR="002E10FF" w:rsidRPr="002E051D" w:rsidRDefault="00AE4627" w:rsidP="002E051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051D">
        <w:rPr>
          <w:rFonts w:ascii="Times New Roman" w:hAnsi="Times New Roman" w:cs="Times New Roman"/>
          <w:sz w:val="24"/>
          <w:szCs w:val="24"/>
        </w:rPr>
        <w:t>Student’s Name</w:t>
      </w:r>
    </w:p>
    <w:p w:rsidR="002E10FF" w:rsidRPr="002E051D" w:rsidRDefault="00AE4627" w:rsidP="002E051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051D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2E051D" w:rsidRPr="002E051D" w:rsidRDefault="002E051D" w:rsidP="002E051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E051D" w:rsidRPr="002E051D" w:rsidRDefault="002E051D" w:rsidP="002E051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E051D" w:rsidRPr="002E051D" w:rsidRDefault="002E051D" w:rsidP="002E051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E051D" w:rsidRPr="002E051D" w:rsidRDefault="002E051D" w:rsidP="002E051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E051D" w:rsidRPr="002E051D" w:rsidRDefault="002E051D" w:rsidP="002E051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E051D" w:rsidRPr="002E051D" w:rsidRDefault="002E051D" w:rsidP="002E051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E051D" w:rsidRDefault="002E051D" w:rsidP="002E051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F01D4" w:rsidRDefault="003F01D4" w:rsidP="002E051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F01D4" w:rsidRDefault="003F01D4" w:rsidP="002E051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F01D4" w:rsidRDefault="003F01D4" w:rsidP="002E051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F01D4" w:rsidRDefault="003F01D4" w:rsidP="002E051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E051D" w:rsidRPr="002E051D" w:rsidRDefault="002E051D" w:rsidP="002E051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E10FF" w:rsidRPr="002E051D" w:rsidRDefault="002E10FF" w:rsidP="002E051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E051D" w:rsidRPr="002E051D" w:rsidRDefault="002E051D" w:rsidP="00C3217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051D">
        <w:rPr>
          <w:rFonts w:ascii="Times New Roman" w:hAnsi="Times New Roman" w:cs="Times New Roman"/>
          <w:b/>
          <w:sz w:val="24"/>
          <w:szCs w:val="24"/>
        </w:rPr>
        <w:lastRenderedPageBreak/>
        <w:t>Question 1</w:t>
      </w:r>
    </w:p>
    <w:p w:rsidR="00927658" w:rsidRPr="002E051D" w:rsidRDefault="00AE4627" w:rsidP="002E051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E051D">
        <w:rPr>
          <w:rFonts w:ascii="Times New Roman" w:hAnsi="Times New Roman" w:cs="Times New Roman"/>
          <w:sz w:val="24"/>
          <w:szCs w:val="24"/>
        </w:rPr>
        <w:t>Chapters five, six, and seven address various laws and regulations that are ideal t</w:t>
      </w:r>
      <w:r w:rsidR="007A2E20" w:rsidRPr="002E051D">
        <w:rPr>
          <w:rFonts w:ascii="Times New Roman" w:hAnsi="Times New Roman" w:cs="Times New Roman"/>
          <w:sz w:val="24"/>
          <w:szCs w:val="24"/>
        </w:rPr>
        <w:t xml:space="preserve">o the healthcare system and other </w:t>
      </w:r>
      <w:r w:rsidRPr="002E051D">
        <w:rPr>
          <w:rFonts w:ascii="Times New Roman" w:hAnsi="Times New Roman" w:cs="Times New Roman"/>
          <w:sz w:val="24"/>
          <w:szCs w:val="24"/>
        </w:rPr>
        <w:t>organizations at large. Such laws include clean a</w:t>
      </w:r>
      <w:bookmarkStart w:id="0" w:name="_GoBack"/>
      <w:bookmarkEnd w:id="0"/>
      <w:r w:rsidRPr="002E051D">
        <w:rPr>
          <w:rFonts w:ascii="Times New Roman" w:hAnsi="Times New Roman" w:cs="Times New Roman"/>
          <w:sz w:val="24"/>
          <w:szCs w:val="24"/>
        </w:rPr>
        <w:t>ir act, compliance act, cosmetic and drug act among other laws. These legislative acts are aimed at addressing public health challenges</w:t>
      </w:r>
      <w:r w:rsidR="007A2E20" w:rsidRPr="002E051D">
        <w:rPr>
          <w:rFonts w:ascii="Times New Roman" w:hAnsi="Times New Roman" w:cs="Times New Roman"/>
          <w:sz w:val="24"/>
          <w:szCs w:val="24"/>
        </w:rPr>
        <w:t xml:space="preserve"> which constitutes the policies that define the enforcement measures in cases of noncompliance.</w:t>
      </w:r>
      <w:r w:rsidRPr="002E051D">
        <w:rPr>
          <w:rFonts w:ascii="Times New Roman" w:hAnsi="Times New Roman" w:cs="Times New Roman"/>
          <w:sz w:val="24"/>
          <w:szCs w:val="24"/>
        </w:rPr>
        <w:t xml:space="preserve"> As such, violation of the laws attracts stringent disciplinary actions. </w:t>
      </w:r>
    </w:p>
    <w:p w:rsidR="007A2E20" w:rsidRPr="002E051D" w:rsidRDefault="00AE4627" w:rsidP="002E051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E051D">
        <w:rPr>
          <w:rFonts w:ascii="Times New Roman" w:hAnsi="Times New Roman" w:cs="Times New Roman"/>
          <w:sz w:val="24"/>
          <w:szCs w:val="24"/>
        </w:rPr>
        <w:t>Taking, for instance, violation of the compliance policy would attract suspension, reprimand, or at times the termination of an employee's contract. Similarly, violation of drug and substance abuse policy: smoke-free violations would call for severe administrative penalties which might call for the revocation or suspension of the business licenses and permits</w:t>
      </w:r>
      <w:r w:rsidR="00F449F1" w:rsidRPr="002E051D">
        <w:rPr>
          <w:rFonts w:ascii="Times New Roman" w:hAnsi="Times New Roman" w:cs="Times New Roman"/>
          <w:sz w:val="24"/>
          <w:szCs w:val="24"/>
        </w:rPr>
        <w:t>.</w:t>
      </w:r>
    </w:p>
    <w:p w:rsidR="00F449F1" w:rsidRPr="002E051D" w:rsidRDefault="001E2F6B" w:rsidP="001E2F6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F449F1" w:rsidRPr="002E051D" w:rsidRDefault="00AE4627" w:rsidP="002E051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E051D">
        <w:rPr>
          <w:rFonts w:ascii="Times New Roman" w:hAnsi="Times New Roman" w:cs="Times New Roman"/>
          <w:sz w:val="24"/>
          <w:szCs w:val="24"/>
        </w:rPr>
        <w:t xml:space="preserve">A “due process” letter is a letter drafted by an employer in any institution to the employee in case of allegations of policy violations. The letter gives the accused person </w:t>
      </w:r>
      <w:r w:rsidR="00F41786" w:rsidRPr="002E051D">
        <w:rPr>
          <w:rFonts w:ascii="Times New Roman" w:hAnsi="Times New Roman" w:cs="Times New Roman"/>
          <w:sz w:val="24"/>
          <w:szCs w:val="24"/>
        </w:rPr>
        <w:t>adequate time to provide explanations based on the allegations before facing disciplinary action. Therefore, the letter is fundamentally written to show fairness when giving a verdict on the disciplinary process.</w:t>
      </w:r>
    </w:p>
    <w:sectPr w:rsidR="00F449F1" w:rsidRPr="002E051D" w:rsidSect="002E051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DF0" w:rsidRDefault="00072DF0" w:rsidP="002E051D">
      <w:pPr>
        <w:spacing w:after="0" w:line="240" w:lineRule="auto"/>
      </w:pPr>
      <w:r>
        <w:separator/>
      </w:r>
    </w:p>
  </w:endnote>
  <w:endnote w:type="continuationSeparator" w:id="0">
    <w:p w:rsidR="00072DF0" w:rsidRDefault="00072DF0" w:rsidP="002E0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DF0" w:rsidRDefault="00072DF0" w:rsidP="002E051D">
      <w:pPr>
        <w:spacing w:after="0" w:line="240" w:lineRule="auto"/>
      </w:pPr>
      <w:r>
        <w:separator/>
      </w:r>
    </w:p>
  </w:footnote>
  <w:footnote w:type="continuationSeparator" w:id="0">
    <w:p w:rsidR="00072DF0" w:rsidRDefault="00072DF0" w:rsidP="002E0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14830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2E051D" w:rsidRPr="002E051D" w:rsidRDefault="002E051D" w:rsidP="002E051D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2E051D">
          <w:rPr>
            <w:rFonts w:ascii="Times New Roman" w:hAnsi="Times New Roman" w:cs="Times New Roman"/>
            <w:sz w:val="24"/>
            <w:szCs w:val="24"/>
          </w:rPr>
          <w:t xml:space="preserve">DISCUSSION PROJECT CHAPTER 13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</w:t>
        </w:r>
        <w:r w:rsidRPr="002E051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E051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E051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E2F6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E051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E051D" w:rsidRDefault="002E051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51D" w:rsidRPr="002E051D" w:rsidRDefault="002E051D" w:rsidP="002E051D">
    <w:pPr>
      <w:pStyle w:val="Header"/>
      <w:rPr>
        <w:rFonts w:ascii="Times New Roman" w:hAnsi="Times New Roman" w:cs="Times New Roman"/>
        <w:sz w:val="24"/>
        <w:szCs w:val="24"/>
      </w:rPr>
    </w:pPr>
    <w:r w:rsidRPr="002E051D">
      <w:rPr>
        <w:rFonts w:ascii="Times New Roman" w:hAnsi="Times New Roman" w:cs="Times New Roman"/>
        <w:sz w:val="24"/>
        <w:szCs w:val="24"/>
      </w:rPr>
      <w:t>Running head: DISCUSSION PROJECT CHAPTER 13</w:t>
    </w:r>
    <w:sdt>
      <w:sdtPr>
        <w:rPr>
          <w:rFonts w:ascii="Times New Roman" w:hAnsi="Times New Roman" w:cs="Times New Roman"/>
          <w:sz w:val="24"/>
          <w:szCs w:val="24"/>
        </w:rPr>
        <w:id w:val="8072694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</w:t>
        </w:r>
        <w:r w:rsidRPr="002E051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E051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E051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103A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E051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E051D" w:rsidRDefault="002E05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243"/>
    <w:rsid w:val="00072DF0"/>
    <w:rsid w:val="001E2F6B"/>
    <w:rsid w:val="002E051D"/>
    <w:rsid w:val="002E10FF"/>
    <w:rsid w:val="003352F9"/>
    <w:rsid w:val="003F01D4"/>
    <w:rsid w:val="007A2E20"/>
    <w:rsid w:val="00927658"/>
    <w:rsid w:val="00A77193"/>
    <w:rsid w:val="00AE4627"/>
    <w:rsid w:val="00C103A9"/>
    <w:rsid w:val="00C32177"/>
    <w:rsid w:val="00F41786"/>
    <w:rsid w:val="00F449F1"/>
    <w:rsid w:val="00FC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0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051D"/>
  </w:style>
  <w:style w:type="paragraph" w:styleId="Footer">
    <w:name w:val="footer"/>
    <w:basedOn w:val="Normal"/>
    <w:link w:val="FooterChar"/>
    <w:uiPriority w:val="99"/>
    <w:unhideWhenUsed/>
    <w:rsid w:val="002E0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05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0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051D"/>
  </w:style>
  <w:style w:type="paragraph" w:styleId="Footer">
    <w:name w:val="footer"/>
    <w:basedOn w:val="Normal"/>
    <w:link w:val="FooterChar"/>
    <w:uiPriority w:val="99"/>
    <w:unhideWhenUsed/>
    <w:rsid w:val="002E0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05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Terry</cp:lastModifiedBy>
  <cp:revision>2</cp:revision>
  <dcterms:created xsi:type="dcterms:W3CDTF">2020-06-24T18:03:00Z</dcterms:created>
  <dcterms:modified xsi:type="dcterms:W3CDTF">2020-06-24T18:03:00Z</dcterms:modified>
</cp:coreProperties>
</file>